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F" w:rsidRPr="0076759F" w:rsidRDefault="0076759F" w:rsidP="0076759F">
      <w:pPr>
        <w:widowControl/>
        <w:wordWrap/>
        <w:autoSpaceDE/>
        <w:autoSpaceDN/>
        <w:spacing w:after="240"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486400" cy="6896100"/>
            <wp:effectExtent l="19050" t="0" r="0" b="0"/>
            <wp:docPr id="1" name="그림 1" descr="inf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돋움" w:eastAsia="돋움" w:hAnsi="돋움" w:cs="굴림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5514975" cy="6953250"/>
            <wp:effectExtent l="19050" t="0" r="9525" b="0"/>
            <wp:docPr id="2" name="그림 2" descr="in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59F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76759F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76759F">
        <w:rPr>
          <w:rFonts w:ascii="돋움" w:eastAsia="돋움" w:hAnsi="돋움" w:cs="굴림" w:hint="eastAsia"/>
          <w:b/>
          <w:bCs/>
          <w:color w:val="666666"/>
          <w:kern w:val="0"/>
          <w:sz w:val="36"/>
        </w:rPr>
        <w:t>- 교육문의(홈페이지/KRAS) -</w:t>
      </w:r>
      <w:r w:rsidRPr="0076759F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76759F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76759F">
        <w:rPr>
          <w:rFonts w:ascii="돋움" w:eastAsia="돋움" w:hAnsi="돋움" w:cs="굴림" w:hint="eastAsia"/>
          <w:b/>
          <w:bCs/>
          <w:color w:val="666666"/>
          <w:kern w:val="0"/>
          <w:sz w:val="27"/>
        </w:rPr>
        <w:t>◈ 공단 지역본부 및 지도원 연락처</w:t>
      </w:r>
    </w:p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661"/>
        <w:gridCol w:w="406"/>
        <w:gridCol w:w="406"/>
        <w:gridCol w:w="5502"/>
      </w:tblGrid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기관명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주소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TEL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FAX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관할구역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서울지역본부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 동작구 노량진동 179(대방동 49-6, 유한양행빌딩 14, 15층)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02-828-1692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02-828-1699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서울특별시 강남구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서초구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성동구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광진구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송파구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강동구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영등포구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강서구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양천구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관악구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구로구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금천구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동작구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서울북부지도원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 중구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칠패길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5(봉래동 1가 10, 우리빌딩 7, 8층)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02-3783-8355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02-3783-8359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서울특별시 중구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종로구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성북구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용산구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마포구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서대문구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은평구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동대문구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도봉구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강북구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중랑구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노원구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강원지도원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강원도 춘천시 경춘대로 103(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온의동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513, 대한교원공제회관 2층)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033-815-1058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033-243-8315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강원도(철원군 제외), 경기도 가평군 및 경상북도 울진군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중부지역본부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인천광역시 서구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한빛로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15(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가정동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491)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032-260-3777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032-260-3790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인천광역시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경기남부지도원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수원시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영통구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권광로 511(이의동 906-5) 경기중소기업종합센터13층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031-259-7177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031-259-7170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경기도 수원시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평택시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오산시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용인시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안성시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proofErr w:type="spellStart"/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화성시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경기북부지도원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의정부시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추동로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140(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신곡동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801-1) 경기북부상공회의소 1층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031-828-1951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031-878-1541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경기도 의정부시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동두천시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구리시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남양주시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고양시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파주시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proofErr w:type="spellStart"/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양주시</w:t>
            </w:r>
            <w:proofErr w:type="spellEnd"/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proofErr w:type="spellStart"/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포천시</w:t>
            </w:r>
            <w:proofErr w:type="spellEnd"/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연천군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강원도 철원군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경기서부지도원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안산시 단원구 광덕4로 230번지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센트럴시티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웨딩홀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031-481-755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031-414-316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경기도 광명시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안양시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과천시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의왕시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군포시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안산시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시흥시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경기동부지도원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성남시 분당구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쇳골로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17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금곡동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106-2) 소곡회관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031-785-3300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031-785-3333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경기도 성남시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하남시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이천시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광주시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양평군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여주군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부천지도원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부천시 원미구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송내대로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265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(상3동 538-83)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대신프라자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032-680-6552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032-681-6513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부천시 및 김포시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부산지역본부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부산광역시 금정구 중앙대로 1763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26(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부곡동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64-31)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051-520-0560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051-520-0569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부산광역시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울산지도원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울산광역시 남구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중앙로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208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5(신정동 581-3)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052-226-0510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052-260-6997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울산광역시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창원시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중앙로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159(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용호동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7-3)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055-269-0510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055-269-0590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경상남도(경상남도 김해시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밀양시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양산시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제외)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경남동부지도원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양산시 동면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남양산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2길 51(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석산리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1440-1) 양산노동종합청사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055-3717-500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055-372-6916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경상남도 김해시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밀양시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양산시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대구지역본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대구광역시 중구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국채보상로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648 호수빌딩 19, 20층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053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-609-0570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053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-421-8625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대구광역시 중구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동구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남구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수성구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달성군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, 경상북도 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영천시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경산시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청도군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대구서부지도원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대구광역시 달서구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달구벌대로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1834번지 성안빌딩 5층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053-650-6822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053-650-6820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대구광역시 서구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북구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달서구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, 경상북도 고령군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군위군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성주군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칠곡군(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석적읍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구미국가산업단지 제외)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경북동부지도원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 포항시 남구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포스코대로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402(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대도동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124-4)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054-271-2014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054-271-2019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경상북도 포항시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경주시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영덕군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울릉군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경북북부지도원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 구미시 3공단 1로 312-23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054-478-8055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054-453-0108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경상북도 구미시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김천시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영주시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상주시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문경시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봉화군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안동시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예천군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의성군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영양군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청송군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칠곡군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석적읍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구미국가산업단지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광주지역본부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광주시 광산구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우산동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무진대로 282(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우산동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1589-1) 무역회관빌딩 8,9,11층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062-949-8713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062-944-8277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광주광역시, 전라남도(여수시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순천시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광양시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고흥군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보성군 제외)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전북지도원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전북 전주시 덕진구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건산로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251(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인후동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1가 807-8) 노동부종합청사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063-240-8565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063-240-8569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전라북도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전남동부지도원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전남 여수시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무선중앙로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061-689-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4910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061-689-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4990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전라남도 여수시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순천시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광양시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고흥군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보성군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제주지도원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제주도 제주시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연삼로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473(이도2동 390) 중소기업종합지원센터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064-797-7523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064-797-5518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제주특별자치도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대전지역본부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br/>
              <w:t xml:space="preserve">(교육센터)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대전광역시 유성구 엑스포로 339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60(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문지동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042-620-5675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042-633-1938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대전광역시,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세종특별자치시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, 충청남도 공주시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논산시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보령시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proofErr w:type="spellStart"/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계룡시</w:t>
            </w:r>
            <w:proofErr w:type="spellEnd"/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서산시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금산군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부여군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서천군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청양군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태안군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및 홍성군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충북지도원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충북 청주시 흥덕구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가경로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161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20(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가경동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) KT빌딩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043-230-7112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043-236-0371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충청북도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충남지도원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충남 천안시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서북구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광장로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215(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불당동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492-3) 충남경제종합지원센터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041-570-3400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041-579-8906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충청남도 천안시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아산시</w:t>
            </w:r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proofErr w:type="spellStart"/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당진시</w:t>
            </w:r>
            <w:proofErr w:type="spellEnd"/>
            <w:r w:rsidRPr="0076759F">
              <w:rPr>
                <w:rFonts w:ascii="MS Mincho" w:eastAsia="MS Mincho" w:hAnsi="MS Mincho" w:cs="MS Mincho" w:hint="eastAsia"/>
                <w:color w:val="666666"/>
                <w:kern w:val="0"/>
                <w:sz w:val="18"/>
                <w:szCs w:val="18"/>
              </w:rPr>
              <w:t>․</w:t>
            </w:r>
            <w:r w:rsidRPr="0076759F">
              <w:rPr>
                <w:rFonts w:ascii="돋움" w:eastAsia="돋움" w:hAnsi="돋움" w:cs="돋움" w:hint="eastAsia"/>
                <w:color w:val="666666"/>
                <w:kern w:val="0"/>
                <w:sz w:val="18"/>
                <w:szCs w:val="18"/>
              </w:rPr>
              <w:t>예산군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6759F" w:rsidRPr="0076759F" w:rsidRDefault="0076759F" w:rsidP="0076759F">
      <w:pPr>
        <w:widowControl/>
        <w:wordWrap/>
        <w:autoSpaceDE/>
        <w:autoSpaceDN/>
        <w:spacing w:after="240" w:line="27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76759F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76759F">
        <w:rPr>
          <w:rFonts w:ascii="돋움" w:eastAsia="돋움" w:hAnsi="돋움" w:cs="굴림" w:hint="eastAsia"/>
          <w:b/>
          <w:bCs/>
          <w:color w:val="666666"/>
          <w:kern w:val="0"/>
          <w:sz w:val="27"/>
        </w:rPr>
        <w:t>◈ 민간교육기관 연락처</w:t>
      </w:r>
    </w:p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461"/>
        <w:gridCol w:w="1045"/>
        <w:gridCol w:w="755"/>
        <w:gridCol w:w="3685"/>
        <w:gridCol w:w="570"/>
      </w:tblGrid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연번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교육기관명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연락처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우편번호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주소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담당자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본부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02)860-7061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152-838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 구로구 구로5동 23-1번지 안전교육본부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유호상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서울지회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02)869-7873-5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153-802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 금천구 가산동 60-18 한신IT타워∥ 202호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송남근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부산지회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051)804-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5454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>614-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869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부산시 부산진구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전포동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690-4 </w:t>
            </w: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현대타워오피스텔 8층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전우종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대구지회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053)710-3100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706-804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대구시 수성구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만촌동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1331-1 (동원빌딩 4층)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김천석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대구북부지회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053)359-2131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702-851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대구시 달서구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호림동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12 대구기계부품연구원 메카센터 508호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최상룡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인천지회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032)363-3300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403-030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인천시 부평구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청천동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440-4번지 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남광센트렉스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817호)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김문수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대전충남지회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042)628-2160-2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305-500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대전시 유성구 용산동 533번지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미건테크노월드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308-309호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천강대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광주지회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062)943-0156-8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506-721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광주시광산구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우산동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1607-1번지 (농수산물유통공사3층)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송도명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울산지회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052)265-1600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680-828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울산시 남구 신정2동 661-6 성수빌딩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정준채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안산지회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031)402-3998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425-020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안산시 단원구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고잔동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726-1번지대우타운 401호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신현주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수원지회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031)241-2206-8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442-880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수원시 팔달구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고등동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장건순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경기서부지회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031)382-9988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435-833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군포시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당정동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522번지 SK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벤티움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104동 903호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안중일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경기남부지회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031)665-2416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459-030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평택시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이충동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611-3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이충프라자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이응구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성남지회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031)777-9170-3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462-806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경기도 성남시 중원구 상대원동 513-14 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시콕스타워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909호)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김용규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경기북부지회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031)876-0281-3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480-848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의정부시 의정부2동 486 제일퍼스트빌딩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명노풍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충남북부지회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041)522-4011-3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331-962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충남 천안시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서북구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두정동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1370번지 J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파크프라자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최인석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강원지회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033)734-6201-2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220-952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강원도 원주시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우산동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405-29 산업경제진흥원 305호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최종익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충북지회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043)236-0395-8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361-802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충북 청주시 흥덕구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가경동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1508-1 중소기업종합지원센터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이준노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충북북부지회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043)841-7755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380-882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충북 충주시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연수동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1368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나동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송정석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전북지회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063)212-4022-5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561-841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전북 전주시 덕진구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팔복동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1가 337-2 (전라북도 경제통상진흥원 별관1층)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최경수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전남지회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061)722-2801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540-968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전남 순천시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조례동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1605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동순천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KT빌딩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정낙현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경북북부지회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054)451-1221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730-914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경북 구미시 송정동 76 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매일신문사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이성식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포항지회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054)277-0163-5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790-827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경북포항시남구상도동18-1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엠피타워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최일규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창원지회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055)281-3936-7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642-832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창원시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성산구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상남동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36-2번지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에스엠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빌딩 6층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권영일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경남서부지회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055)752-4030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660-320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진주시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상대동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33-14 노동회관 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이승근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경남동부지회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055-387-1343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626-740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양산시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명곡동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922-2 양산대학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창업보육센타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정성대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FD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대한산업안전협회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제주지회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064)753-8237-8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690-732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제주도 제주시 이도2동 390번지 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중소기업종합지원센타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문석훈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본부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02)2046-0484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137-870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 서초구 서초3동 1490-32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혜산빌딩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3층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교육팀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문형중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부산센타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051)508-6088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609-843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부산시 금정구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청룡동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80-4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동하빌딩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5층 총무부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정연서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광주센타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062)956-9012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506-252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광주시 광산구 흑석동 534 5층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조호연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전북센타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063)225-1242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561-330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전북 전주시 덕진구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여의동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654-1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최원일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경기센타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031)267-4400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442-834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 수원시 팔달구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인계동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1036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미디어씨티빌딩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송미호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8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대한산업보건협회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대구센타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053)592-4901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704-240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대구시 달서구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호림동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19-15 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우정구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한국산업간호협회 안전보건교육센터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02)716-9030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121-040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서울시마포구용강동51-5번지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영우빌딩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이명옥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한국건설안전기술협회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02)514-3100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135-090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 강남구 삼성동 58-1 남양빌딩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김나영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한국건설안전기술사회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02)420-0106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110-808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서울시 종로구 돈의동 137번지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피카디리플러스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7층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김민종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㈜대구경북산업안전본부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053)586-9300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704-900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대구시 달서구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갈산동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123-4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박성덕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㈜한국안전기술지원단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051)332-2114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616-805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부산시 북구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구포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3동 1216-7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경하하이츠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빌딩 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양현일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㈜경남안전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055)277-5000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641-846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창원시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의창구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팔용동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6-36번지 3층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강봉수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한국산업안전컨설팅㈜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054)253-3632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790-823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경북 포항시 남구 상도동 632-31번지 2층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이진봉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㈜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코리아베스트세이프티아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055)606-3121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642-090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경남 창원시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의창구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창이대로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460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번길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13(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용호동</w:t>
            </w:r>
            <w:proofErr w:type="spellEnd"/>
            <w:proofErr w:type="gram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,3층</w:t>
            </w:r>
            <w:proofErr w:type="gram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송삼복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76759F" w:rsidRPr="0076759F" w:rsidTr="007675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제일건설안전기술㈜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032)611-6470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422-820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경기도 부천시 소사구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송내동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578-3 </w:t>
            </w:r>
            <w:proofErr w:type="spellStart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두풍</w:t>
            </w:r>
            <w:proofErr w:type="spellEnd"/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1층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6759F" w:rsidRPr="0076759F" w:rsidRDefault="0076759F" w:rsidP="0076759F">
            <w:pPr>
              <w:widowControl/>
              <w:wordWrap/>
              <w:autoSpaceDE/>
              <w:autoSpaceDN/>
              <w:spacing w:before="150" w:after="150" w:line="270" w:lineRule="atLeast"/>
              <w:jc w:val="center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76759F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이원덕 </w:t>
            </w:r>
          </w:p>
        </w:tc>
      </w:tr>
    </w:tbl>
    <w:p w:rsidR="00DD267B" w:rsidRDefault="0076759F"/>
    <w:sectPr w:rsidR="00DD267B" w:rsidSect="00A3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759F"/>
    <w:rsid w:val="00502CBF"/>
    <w:rsid w:val="0076759F"/>
    <w:rsid w:val="00943BD6"/>
    <w:rsid w:val="00A3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59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675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7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2013-07-22T10:52:00Z</dcterms:created>
  <dcterms:modified xsi:type="dcterms:W3CDTF">2013-07-22T10:52:00Z</dcterms:modified>
</cp:coreProperties>
</file>